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BC" w:rsidRPr="007950D9" w:rsidRDefault="003918BC" w:rsidP="00391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-34290</wp:posOffset>
            </wp:positionV>
            <wp:extent cx="2305050" cy="1933575"/>
            <wp:effectExtent l="19050" t="0" r="0" b="0"/>
            <wp:wrapThrough wrapText="bothSides">
              <wp:wrapPolygon edited="0">
                <wp:start x="-179" y="0"/>
                <wp:lineTo x="-179" y="21494"/>
                <wp:lineTo x="21600" y="21494"/>
                <wp:lineTo x="21600" y="0"/>
                <wp:lineTo x="-179" y="0"/>
              </wp:wrapPolygon>
            </wp:wrapThrough>
            <wp:docPr id="1" name="Рисунок 1" descr="http://ped-kopilka.ru/upload/blogs2/2016/5/28039_29c5e344a163aa9363e82132f04c8b3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6/5/28039_29c5e344a163aa9363e82132f04c8b30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50D9"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  <w:t>Готовность детей к школе</w:t>
      </w:r>
    </w:p>
    <w:p w:rsidR="003918BC" w:rsidRDefault="003918BC" w:rsidP="00391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</w:p>
    <w:p w:rsidR="003918BC" w:rsidRPr="00384D96" w:rsidRDefault="003918BC" w:rsidP="003918BC">
      <w:pPr>
        <w:pStyle w:val="a3"/>
        <w:spacing w:before="0" w:beforeAutospacing="0" w:after="0" w:afterAutospacing="0"/>
        <w:jc w:val="right"/>
        <w:rPr>
          <w:color w:val="002060"/>
          <w:sz w:val="28"/>
          <w:szCs w:val="28"/>
        </w:rPr>
      </w:pPr>
      <w:r w:rsidRPr="00384D96">
        <w:rPr>
          <w:rStyle w:val="a5"/>
          <w:color w:val="002060"/>
          <w:sz w:val="28"/>
          <w:szCs w:val="28"/>
        </w:rPr>
        <w:t>«Быть готовым к школе – не значит</w:t>
      </w:r>
    </w:p>
    <w:p w:rsidR="003918BC" w:rsidRPr="00384D96" w:rsidRDefault="003918BC" w:rsidP="003918BC">
      <w:pPr>
        <w:pStyle w:val="a3"/>
        <w:spacing w:before="0" w:beforeAutospacing="0" w:after="0" w:afterAutospacing="0"/>
        <w:jc w:val="right"/>
        <w:rPr>
          <w:color w:val="002060"/>
          <w:sz w:val="28"/>
          <w:szCs w:val="28"/>
        </w:rPr>
      </w:pPr>
      <w:r w:rsidRPr="00384D96">
        <w:rPr>
          <w:rStyle w:val="a5"/>
          <w:color w:val="002060"/>
          <w:sz w:val="28"/>
          <w:szCs w:val="28"/>
        </w:rPr>
        <w:t>Уметь</w:t>
      </w:r>
      <w:r>
        <w:rPr>
          <w:rStyle w:val="a5"/>
          <w:color w:val="002060"/>
          <w:sz w:val="28"/>
          <w:szCs w:val="28"/>
        </w:rPr>
        <w:t xml:space="preserve"> </w:t>
      </w:r>
      <w:r w:rsidRPr="00384D96">
        <w:rPr>
          <w:rStyle w:val="a5"/>
          <w:color w:val="002060"/>
          <w:sz w:val="28"/>
          <w:szCs w:val="28"/>
        </w:rPr>
        <w:t>читать, писать и считать.</w:t>
      </w:r>
    </w:p>
    <w:p w:rsidR="003918BC" w:rsidRPr="00384D96" w:rsidRDefault="003918BC" w:rsidP="003918BC">
      <w:pPr>
        <w:pStyle w:val="a3"/>
        <w:spacing w:before="0" w:beforeAutospacing="0" w:after="0" w:afterAutospacing="0"/>
        <w:jc w:val="right"/>
        <w:rPr>
          <w:color w:val="002060"/>
          <w:sz w:val="28"/>
          <w:szCs w:val="28"/>
        </w:rPr>
      </w:pPr>
      <w:r w:rsidRPr="00384D96">
        <w:rPr>
          <w:rStyle w:val="a5"/>
          <w:color w:val="002060"/>
          <w:sz w:val="28"/>
          <w:szCs w:val="28"/>
        </w:rPr>
        <w:t>Быть готовым к школе – значит быть</w:t>
      </w:r>
    </w:p>
    <w:p w:rsidR="003918BC" w:rsidRPr="00384D96" w:rsidRDefault="003918BC" w:rsidP="003918BC">
      <w:pPr>
        <w:pStyle w:val="a3"/>
        <w:spacing w:before="0" w:beforeAutospacing="0" w:after="0" w:afterAutospacing="0"/>
        <w:jc w:val="right"/>
        <w:rPr>
          <w:color w:val="002060"/>
          <w:sz w:val="28"/>
          <w:szCs w:val="28"/>
        </w:rPr>
      </w:pPr>
      <w:r w:rsidRPr="00384D96">
        <w:rPr>
          <w:rStyle w:val="a5"/>
          <w:color w:val="002060"/>
          <w:sz w:val="28"/>
          <w:szCs w:val="28"/>
        </w:rPr>
        <w:t xml:space="preserve">готовым всему этому научиться" </w:t>
      </w:r>
    </w:p>
    <w:p w:rsidR="003918BC" w:rsidRPr="00384D96" w:rsidRDefault="003918BC" w:rsidP="003918BC">
      <w:pPr>
        <w:pStyle w:val="a3"/>
        <w:spacing w:before="0" w:beforeAutospacing="0" w:after="0" w:afterAutospacing="0"/>
        <w:jc w:val="right"/>
        <w:rPr>
          <w:color w:val="002060"/>
          <w:sz w:val="28"/>
          <w:szCs w:val="28"/>
        </w:rPr>
      </w:pPr>
      <w:r w:rsidRPr="00384D96">
        <w:rPr>
          <w:rStyle w:val="a5"/>
          <w:color w:val="002060"/>
          <w:sz w:val="28"/>
          <w:szCs w:val="28"/>
        </w:rPr>
        <w:t>(</w:t>
      </w:r>
      <w:proofErr w:type="spellStart"/>
      <w:r w:rsidRPr="00384D96">
        <w:rPr>
          <w:rStyle w:val="a5"/>
          <w:color w:val="002060"/>
          <w:sz w:val="28"/>
          <w:szCs w:val="28"/>
        </w:rPr>
        <w:t>Венгер</w:t>
      </w:r>
      <w:proofErr w:type="spellEnd"/>
      <w:r w:rsidRPr="00384D96">
        <w:rPr>
          <w:rStyle w:val="a5"/>
          <w:color w:val="002060"/>
          <w:sz w:val="28"/>
          <w:szCs w:val="28"/>
        </w:rPr>
        <w:t xml:space="preserve"> Л.А.)</w:t>
      </w:r>
    </w:p>
    <w:p w:rsidR="003918BC" w:rsidRPr="00DD54B3" w:rsidRDefault="003918BC" w:rsidP="003918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</w:p>
    <w:p w:rsidR="003918BC" w:rsidRPr="007950D9" w:rsidRDefault="003918BC" w:rsidP="003918BC">
      <w:pPr>
        <w:pStyle w:val="c5"/>
        <w:spacing w:before="0" w:beforeAutospacing="0" w:after="0" w:afterAutospacing="0"/>
        <w:jc w:val="center"/>
        <w:rPr>
          <w:rStyle w:val="c4"/>
          <w:color w:val="002060"/>
          <w:sz w:val="28"/>
          <w:szCs w:val="28"/>
        </w:rPr>
      </w:pPr>
      <w:r w:rsidRPr="007950D9">
        <w:rPr>
          <w:rStyle w:val="c4"/>
          <w:color w:val="002060"/>
          <w:sz w:val="28"/>
          <w:szCs w:val="28"/>
        </w:rPr>
        <w:t>ПСИХОЛОГИЧЕСКИЙ ПОРТРЕТ</w:t>
      </w:r>
    </w:p>
    <w:p w:rsidR="003918BC" w:rsidRDefault="003918BC" w:rsidP="003918BC">
      <w:pPr>
        <w:pStyle w:val="c5"/>
        <w:spacing w:before="0" w:beforeAutospacing="0" w:after="0" w:afterAutospacing="0"/>
        <w:jc w:val="center"/>
        <w:rPr>
          <w:rStyle w:val="c4"/>
          <w:color w:val="002060"/>
          <w:sz w:val="28"/>
          <w:szCs w:val="28"/>
        </w:rPr>
      </w:pPr>
      <w:r>
        <w:rPr>
          <w:rStyle w:val="c4"/>
          <w:color w:val="002060"/>
          <w:sz w:val="28"/>
          <w:szCs w:val="28"/>
        </w:rPr>
        <w:t xml:space="preserve">                                         </w:t>
      </w:r>
      <w:r w:rsidRPr="007950D9">
        <w:rPr>
          <w:rStyle w:val="c4"/>
          <w:color w:val="002060"/>
          <w:sz w:val="28"/>
          <w:szCs w:val="28"/>
        </w:rPr>
        <w:t>ИДЕАЛЬНОГО ПЕРВОКЛАССНИКА</w:t>
      </w:r>
    </w:p>
    <w:p w:rsidR="003918BC" w:rsidRPr="007950D9" w:rsidRDefault="003918BC" w:rsidP="003918BC">
      <w:pPr>
        <w:pStyle w:val="c5"/>
        <w:spacing w:before="0" w:beforeAutospacing="0" w:after="0" w:afterAutospacing="0"/>
        <w:jc w:val="center"/>
        <w:rPr>
          <w:color w:val="002060"/>
          <w:sz w:val="28"/>
          <w:szCs w:val="28"/>
        </w:rPr>
      </w:pPr>
    </w:p>
    <w:p w:rsidR="003918BC" w:rsidRPr="007950D9" w:rsidRDefault="003918BC" w:rsidP="003918BC">
      <w:pPr>
        <w:pStyle w:val="c6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7950D9">
        <w:rPr>
          <w:rStyle w:val="c10"/>
          <w:b/>
          <w:color w:val="002060"/>
          <w:sz w:val="28"/>
          <w:szCs w:val="28"/>
        </w:rPr>
        <w:t>1.</w:t>
      </w:r>
      <w:r>
        <w:rPr>
          <w:rStyle w:val="c10"/>
          <w:b/>
          <w:color w:val="002060"/>
          <w:sz w:val="28"/>
          <w:szCs w:val="28"/>
        </w:rPr>
        <w:t xml:space="preserve"> </w:t>
      </w:r>
      <w:r w:rsidRPr="007950D9">
        <w:rPr>
          <w:rStyle w:val="c10"/>
          <w:b/>
          <w:color w:val="002060"/>
          <w:sz w:val="28"/>
          <w:szCs w:val="28"/>
        </w:rPr>
        <w:t>Мотивационная готовность:</w:t>
      </w:r>
    </w:p>
    <w:p w:rsidR="003918BC" w:rsidRPr="007950D9" w:rsidRDefault="003918BC" w:rsidP="003918BC">
      <w:pPr>
        <w:pStyle w:val="c6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>-выраженность познавательных интересов;</w:t>
      </w:r>
    </w:p>
    <w:p w:rsidR="003918BC" w:rsidRPr="007950D9" w:rsidRDefault="003918BC" w:rsidP="003918BC">
      <w:pPr>
        <w:pStyle w:val="c6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>-стремление освоить роль школьника (хочет ходить в школу, иметь портфель и т. п.);</w:t>
      </w:r>
    </w:p>
    <w:p w:rsidR="003918BC" w:rsidRPr="007950D9" w:rsidRDefault="003918BC" w:rsidP="003918BC">
      <w:pPr>
        <w:pStyle w:val="c6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>-сформировано положительное отношение к школе, к учителю;</w:t>
      </w:r>
    </w:p>
    <w:p w:rsidR="003918BC" w:rsidRPr="007950D9" w:rsidRDefault="003918BC" w:rsidP="003918BC">
      <w:pPr>
        <w:pStyle w:val="c6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>-принятие системы требований, предъявляемой школой и учителем.</w:t>
      </w:r>
    </w:p>
    <w:p w:rsidR="003918BC" w:rsidRPr="007950D9" w:rsidRDefault="003918BC" w:rsidP="003918BC">
      <w:pPr>
        <w:pStyle w:val="c6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7950D9">
        <w:rPr>
          <w:rStyle w:val="c10"/>
          <w:b/>
          <w:color w:val="002060"/>
          <w:sz w:val="28"/>
          <w:szCs w:val="28"/>
        </w:rPr>
        <w:t>2.</w:t>
      </w:r>
      <w:r>
        <w:rPr>
          <w:rStyle w:val="c10"/>
          <w:b/>
          <w:color w:val="002060"/>
          <w:sz w:val="28"/>
          <w:szCs w:val="28"/>
        </w:rPr>
        <w:t xml:space="preserve"> </w:t>
      </w:r>
      <w:r w:rsidRPr="007950D9">
        <w:rPr>
          <w:rStyle w:val="c10"/>
          <w:b/>
          <w:color w:val="002060"/>
          <w:sz w:val="28"/>
          <w:szCs w:val="28"/>
        </w:rPr>
        <w:t>Эмоционально-волевая готовность:</w:t>
      </w:r>
    </w:p>
    <w:p w:rsidR="003918BC" w:rsidRPr="007950D9" w:rsidRDefault="003918BC" w:rsidP="003918BC">
      <w:pPr>
        <w:pStyle w:val="c6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>-умение управлять своим поведением (на уроке, во время перемены);</w:t>
      </w:r>
    </w:p>
    <w:p w:rsidR="003918BC" w:rsidRPr="007950D9" w:rsidRDefault="003918BC" w:rsidP="003918BC">
      <w:pPr>
        <w:pStyle w:val="c6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>-сохранение работоспособности в течение одного урока и в течение учебного дня;</w:t>
      </w:r>
    </w:p>
    <w:p w:rsidR="003918BC" w:rsidRPr="007950D9" w:rsidRDefault="003918BC" w:rsidP="003918BC">
      <w:pPr>
        <w:pStyle w:val="c6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>-эмоциональная устойчивость (регуляция эмоций);</w:t>
      </w:r>
    </w:p>
    <w:p w:rsidR="003918BC" w:rsidRPr="007950D9" w:rsidRDefault="003918BC" w:rsidP="003918BC">
      <w:pPr>
        <w:pStyle w:val="c6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>-произвольная регуляция внимания (концентрация, устойчивость, переключение внимания);</w:t>
      </w:r>
    </w:p>
    <w:p w:rsidR="003918BC" w:rsidRPr="007950D9" w:rsidRDefault="003918BC" w:rsidP="003918BC">
      <w:pPr>
        <w:pStyle w:val="c6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>-умение задерживать свои импульсы (например, не перебивать других в разговоре);</w:t>
      </w:r>
    </w:p>
    <w:p w:rsidR="003918BC" w:rsidRPr="007950D9" w:rsidRDefault="003918BC" w:rsidP="003918BC">
      <w:pPr>
        <w:pStyle w:val="c6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>-умение продлить действие, приложив к этому волевое усилие.</w:t>
      </w:r>
    </w:p>
    <w:p w:rsidR="003918BC" w:rsidRPr="007950D9" w:rsidRDefault="003918BC" w:rsidP="003918BC">
      <w:pPr>
        <w:pStyle w:val="c6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7950D9">
        <w:rPr>
          <w:rStyle w:val="c10"/>
          <w:b/>
          <w:color w:val="002060"/>
          <w:sz w:val="28"/>
          <w:szCs w:val="28"/>
        </w:rPr>
        <w:t>3.</w:t>
      </w:r>
      <w:r>
        <w:rPr>
          <w:rStyle w:val="c10"/>
          <w:b/>
          <w:color w:val="002060"/>
          <w:sz w:val="28"/>
          <w:szCs w:val="28"/>
        </w:rPr>
        <w:t xml:space="preserve"> </w:t>
      </w:r>
      <w:r w:rsidRPr="007950D9">
        <w:rPr>
          <w:rStyle w:val="c10"/>
          <w:b/>
          <w:color w:val="002060"/>
          <w:sz w:val="28"/>
          <w:szCs w:val="28"/>
        </w:rPr>
        <w:t>Интеллектуальная готовность:</w:t>
      </w:r>
    </w:p>
    <w:p w:rsidR="003918BC" w:rsidRPr="007950D9" w:rsidRDefault="003918BC" w:rsidP="003918BC">
      <w:pPr>
        <w:pStyle w:val="c6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>-</w:t>
      </w:r>
      <w:proofErr w:type="spellStart"/>
      <w:r w:rsidRPr="007950D9">
        <w:rPr>
          <w:color w:val="002060"/>
          <w:sz w:val="28"/>
          <w:szCs w:val="28"/>
        </w:rPr>
        <w:t>дифференцированность</w:t>
      </w:r>
      <w:proofErr w:type="spellEnd"/>
      <w:r w:rsidRPr="007950D9">
        <w:rPr>
          <w:color w:val="002060"/>
          <w:sz w:val="28"/>
          <w:szCs w:val="28"/>
        </w:rPr>
        <w:t xml:space="preserve"> восприятия как основа мышления;</w:t>
      </w:r>
    </w:p>
    <w:p w:rsidR="003918BC" w:rsidRPr="007950D9" w:rsidRDefault="003918BC" w:rsidP="003918BC">
      <w:pPr>
        <w:pStyle w:val="c6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>-развито воображение;</w:t>
      </w:r>
    </w:p>
    <w:p w:rsidR="003918BC" w:rsidRPr="007950D9" w:rsidRDefault="003918BC" w:rsidP="003918BC">
      <w:pPr>
        <w:pStyle w:val="c6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>-хорошая ориентировка в пространстве и времени;</w:t>
      </w:r>
    </w:p>
    <w:p w:rsidR="003918BC" w:rsidRPr="007950D9" w:rsidRDefault="003918BC" w:rsidP="003918BC">
      <w:pPr>
        <w:pStyle w:val="c6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>-развито наглядно - образное мышление (умение выделять существенное в явлениях окружающей действительности, а также умение сравнивать их, видеть сходное и отличное);</w:t>
      </w:r>
    </w:p>
    <w:p w:rsidR="003918BC" w:rsidRPr="007950D9" w:rsidRDefault="003918BC" w:rsidP="003918BC">
      <w:pPr>
        <w:pStyle w:val="c6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>-развита тонкая моторика рук (владение карандашом, ручкой, ножницами, навыки рисования);</w:t>
      </w:r>
    </w:p>
    <w:p w:rsidR="003918BC" w:rsidRPr="007950D9" w:rsidRDefault="003918BC" w:rsidP="003918BC">
      <w:pPr>
        <w:pStyle w:val="c6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>-хорошая память;</w:t>
      </w:r>
    </w:p>
    <w:p w:rsidR="003918BC" w:rsidRPr="007950D9" w:rsidRDefault="003918BC" w:rsidP="003918BC">
      <w:pPr>
        <w:pStyle w:val="c6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>-развита регулирующая функция речи (выполняет словесные инструкции);</w:t>
      </w:r>
    </w:p>
    <w:p w:rsidR="003918BC" w:rsidRPr="007950D9" w:rsidRDefault="003918BC" w:rsidP="003918BC">
      <w:pPr>
        <w:pStyle w:val="c6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>-интеллектуальная активность (умение превратить учебную задачу в самостоятельную цель деятельности);</w:t>
      </w:r>
    </w:p>
    <w:p w:rsidR="003918BC" w:rsidRPr="007950D9" w:rsidRDefault="003918BC" w:rsidP="003918BC">
      <w:pPr>
        <w:pStyle w:val="c6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>-предпосылки абстрактно-логического мышления (способность понимать символы, формулировать вопросы, самостоятельно рассуждать, находить причины явлений и делать простые выводы).</w:t>
      </w:r>
    </w:p>
    <w:p w:rsidR="003918BC" w:rsidRPr="007950D9" w:rsidRDefault="003918BC" w:rsidP="003918BC">
      <w:pPr>
        <w:pStyle w:val="c6"/>
        <w:spacing w:before="0" w:beforeAutospacing="0" w:after="0" w:afterAutospacing="0"/>
        <w:rPr>
          <w:b/>
          <w:color w:val="002060"/>
          <w:sz w:val="28"/>
          <w:szCs w:val="28"/>
        </w:rPr>
      </w:pPr>
      <w:r w:rsidRPr="007950D9">
        <w:rPr>
          <w:rStyle w:val="c10"/>
          <w:b/>
          <w:color w:val="002060"/>
          <w:sz w:val="28"/>
          <w:szCs w:val="28"/>
        </w:rPr>
        <w:t>4.</w:t>
      </w:r>
      <w:r>
        <w:rPr>
          <w:rStyle w:val="c10"/>
          <w:b/>
          <w:color w:val="002060"/>
          <w:sz w:val="28"/>
          <w:szCs w:val="28"/>
        </w:rPr>
        <w:t xml:space="preserve"> </w:t>
      </w:r>
      <w:r w:rsidRPr="007950D9">
        <w:rPr>
          <w:rStyle w:val="c10"/>
          <w:b/>
          <w:color w:val="002060"/>
          <w:sz w:val="28"/>
          <w:szCs w:val="28"/>
        </w:rPr>
        <w:t>Коммуникативная готовность:</w:t>
      </w:r>
    </w:p>
    <w:p w:rsidR="003918BC" w:rsidRPr="007950D9" w:rsidRDefault="003918BC" w:rsidP="003918BC">
      <w:pPr>
        <w:pStyle w:val="c6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lastRenderedPageBreak/>
        <w:t>-желание общаться со взрослыми и детьми;</w:t>
      </w:r>
    </w:p>
    <w:p w:rsidR="003918BC" w:rsidRPr="007950D9" w:rsidRDefault="003918BC" w:rsidP="003918BC">
      <w:pPr>
        <w:pStyle w:val="c6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>-умение установить контакт с учителем;</w:t>
      </w:r>
    </w:p>
    <w:p w:rsidR="003918BC" w:rsidRPr="007950D9" w:rsidRDefault="003918BC" w:rsidP="003918BC">
      <w:pPr>
        <w:pStyle w:val="c6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>-сохранение чувства дистанции;</w:t>
      </w:r>
    </w:p>
    <w:p w:rsidR="003918BC" w:rsidRPr="007950D9" w:rsidRDefault="003918BC" w:rsidP="003918BC">
      <w:pPr>
        <w:pStyle w:val="c6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>-способность к личностному контакту со взрослым (в противовес ситуативному);</w:t>
      </w:r>
    </w:p>
    <w:p w:rsidR="003918BC" w:rsidRPr="007950D9" w:rsidRDefault="003918BC" w:rsidP="003918BC">
      <w:pPr>
        <w:pStyle w:val="c6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>-умение устанавливать контакт со сверстниками;</w:t>
      </w:r>
    </w:p>
    <w:p w:rsidR="003918BC" w:rsidRPr="007950D9" w:rsidRDefault="003918BC" w:rsidP="003918BC">
      <w:pPr>
        <w:pStyle w:val="c6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>-умение войти в детский коллектив и найти свое место в нем;</w:t>
      </w:r>
    </w:p>
    <w:p w:rsidR="003918BC" w:rsidRPr="007950D9" w:rsidRDefault="003918BC" w:rsidP="003918BC">
      <w:pPr>
        <w:pStyle w:val="c6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>-умение выполнять совместную работу;</w:t>
      </w:r>
    </w:p>
    <w:p w:rsidR="003918BC" w:rsidRDefault="003918BC" w:rsidP="003918BC">
      <w:pPr>
        <w:pStyle w:val="c6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>-умение   поддерживать   равноправные   взаимоотношения со сверстниками.</w:t>
      </w:r>
    </w:p>
    <w:p w:rsidR="003918BC" w:rsidRPr="007950D9" w:rsidRDefault="003918BC" w:rsidP="003918BC">
      <w:pPr>
        <w:pStyle w:val="c6"/>
        <w:spacing w:before="0" w:beforeAutospacing="0" w:after="0" w:afterAutospacing="0"/>
        <w:rPr>
          <w:color w:val="002060"/>
          <w:sz w:val="28"/>
          <w:szCs w:val="28"/>
        </w:rPr>
      </w:pPr>
    </w:p>
    <w:p w:rsidR="003918BC" w:rsidRPr="007950D9" w:rsidRDefault="003918BC" w:rsidP="003918BC">
      <w:pPr>
        <w:pStyle w:val="c5"/>
        <w:spacing w:before="0" w:beforeAutospacing="0" w:after="0" w:afterAutospacing="0"/>
        <w:rPr>
          <w:color w:val="002060"/>
          <w:sz w:val="28"/>
          <w:szCs w:val="28"/>
          <w:u w:val="single"/>
        </w:rPr>
      </w:pPr>
      <w:r w:rsidRPr="007950D9">
        <w:rPr>
          <w:rStyle w:val="c4"/>
          <w:color w:val="002060"/>
          <w:sz w:val="28"/>
          <w:szCs w:val="28"/>
          <w:u w:val="single"/>
        </w:rPr>
        <w:t>Создание у ребенка положительного отношения к школе и формирование направленности на обучение</w:t>
      </w:r>
    </w:p>
    <w:p w:rsidR="003918BC" w:rsidRPr="007950D9" w:rsidRDefault="003918BC" w:rsidP="003918BC">
      <w:pPr>
        <w:pStyle w:val="c12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 xml:space="preserve">•Экскурсии с ребенком в школу. </w:t>
      </w:r>
    </w:p>
    <w:p w:rsidR="003918BC" w:rsidRPr="007950D9" w:rsidRDefault="003918BC" w:rsidP="003918BC">
      <w:pPr>
        <w:pStyle w:val="c9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 xml:space="preserve">•Встреча и знакомство с учителями. </w:t>
      </w:r>
    </w:p>
    <w:p w:rsidR="003918BC" w:rsidRPr="007950D9" w:rsidRDefault="003918BC" w:rsidP="003918BC">
      <w:pPr>
        <w:pStyle w:val="c12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 xml:space="preserve">•Рассказы о своих любимых учителях. </w:t>
      </w:r>
    </w:p>
    <w:p w:rsidR="003918BC" w:rsidRPr="007950D9" w:rsidRDefault="003918BC" w:rsidP="003918BC">
      <w:pPr>
        <w:pStyle w:val="c12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 xml:space="preserve">•Показ фотографий, грамот, связанных со школьными годами родителей. </w:t>
      </w:r>
    </w:p>
    <w:p w:rsidR="003918BC" w:rsidRPr="007950D9" w:rsidRDefault="003918BC" w:rsidP="003918BC">
      <w:pPr>
        <w:pStyle w:val="c12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 xml:space="preserve">•Совместный просмотр фильмов, телепередач с последующим обсуждением. </w:t>
      </w:r>
    </w:p>
    <w:p w:rsidR="003918BC" w:rsidRPr="007950D9" w:rsidRDefault="003918BC" w:rsidP="003918BC">
      <w:pPr>
        <w:pStyle w:val="c12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 xml:space="preserve">•Организация семейных торжеств по поводу школьных успехов старших детей. </w:t>
      </w:r>
    </w:p>
    <w:p w:rsidR="003918BC" w:rsidRPr="007950D9" w:rsidRDefault="003918BC" w:rsidP="003918BC">
      <w:pPr>
        <w:pStyle w:val="c12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 xml:space="preserve">•Семейное чтение художественной литературы. </w:t>
      </w:r>
    </w:p>
    <w:p w:rsidR="003918BC" w:rsidRPr="007950D9" w:rsidRDefault="003918BC" w:rsidP="003918BC">
      <w:pPr>
        <w:pStyle w:val="c12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 xml:space="preserve">•Организация книжного уголка для ребенка. </w:t>
      </w:r>
    </w:p>
    <w:p w:rsidR="003918BC" w:rsidRPr="007950D9" w:rsidRDefault="003918BC" w:rsidP="003918BC">
      <w:pPr>
        <w:pStyle w:val="c12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 xml:space="preserve">•Обращение при детях к семейной библиотеке в поисках решения возникшей проблемы. </w:t>
      </w:r>
    </w:p>
    <w:p w:rsidR="003918BC" w:rsidRPr="007950D9" w:rsidRDefault="003918BC" w:rsidP="003918BC">
      <w:pPr>
        <w:pStyle w:val="c12"/>
        <w:spacing w:before="0" w:beforeAutospacing="0" w:after="0" w:afterAutospacing="0"/>
        <w:rPr>
          <w:color w:val="002060"/>
          <w:sz w:val="28"/>
          <w:szCs w:val="28"/>
        </w:rPr>
      </w:pPr>
      <w:r w:rsidRPr="007950D9">
        <w:rPr>
          <w:color w:val="002060"/>
          <w:sz w:val="28"/>
          <w:szCs w:val="28"/>
        </w:rPr>
        <w:t xml:space="preserve">•Знакомство с пословицами и поговорками, в которых славится ум, подчеркивается значение книги. </w:t>
      </w:r>
    </w:p>
    <w:p w:rsidR="003918BC" w:rsidRDefault="003918BC" w:rsidP="003918BC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3918BC" w:rsidRDefault="003918BC" w:rsidP="003918BC">
      <w:pPr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0730C1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Что должен знать и уметь ребёнок, поступающий в школу?</w:t>
      </w:r>
      <w:r w:rsidRPr="000730C1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br/>
      </w:r>
      <w:r w:rsidRPr="000730C1">
        <w:rPr>
          <w:rFonts w:ascii="Times New Roman" w:hAnsi="Times New Roman" w:cs="Times New Roman"/>
          <w:i/>
          <w:color w:val="002060"/>
          <w:sz w:val="28"/>
          <w:szCs w:val="28"/>
        </w:rPr>
        <w:t>Предлагаем примерный перечень знаний и умений будущего первоклассника.</w:t>
      </w:r>
      <w:r w:rsidRPr="000730C1">
        <w:rPr>
          <w:rFonts w:ascii="Times New Roman" w:hAnsi="Times New Roman" w:cs="Times New Roman"/>
          <w:i/>
          <w:color w:val="002060"/>
          <w:sz w:val="28"/>
          <w:szCs w:val="28"/>
        </w:rPr>
        <w:br/>
      </w:r>
    </w:p>
    <w:p w:rsidR="003918BC" w:rsidRPr="000730C1" w:rsidRDefault="003918BC" w:rsidP="003918BC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0730C1">
        <w:rPr>
          <w:rFonts w:ascii="Times New Roman" w:hAnsi="Times New Roman" w:cs="Times New Roman"/>
          <w:i/>
          <w:color w:val="002060"/>
          <w:sz w:val="28"/>
          <w:szCs w:val="28"/>
        </w:rPr>
        <w:t>Ребёнок должен знать:</w:t>
      </w:r>
      <w:r w:rsidRPr="000730C1">
        <w:rPr>
          <w:rFonts w:ascii="Times New Roman" w:hAnsi="Times New Roman" w:cs="Times New Roman"/>
          <w:i/>
          <w:color w:val="002060"/>
          <w:sz w:val="28"/>
          <w:szCs w:val="28"/>
        </w:rPr>
        <w:br/>
      </w:r>
      <w:r w:rsidRPr="000730C1">
        <w:rPr>
          <w:rFonts w:ascii="Times New Roman" w:hAnsi="Times New Roman" w:cs="Times New Roman"/>
          <w:color w:val="002060"/>
          <w:sz w:val="28"/>
          <w:szCs w:val="28"/>
        </w:rPr>
        <w:t>-своё имя, отчество, фамилию;</w:t>
      </w:r>
      <w:r w:rsidRPr="000730C1">
        <w:rPr>
          <w:rFonts w:ascii="Times New Roman" w:hAnsi="Times New Roman" w:cs="Times New Roman"/>
          <w:color w:val="002060"/>
          <w:sz w:val="28"/>
          <w:szCs w:val="28"/>
        </w:rPr>
        <w:br/>
        <w:t>-свой возраст и дату рождения;</w:t>
      </w:r>
      <w:r w:rsidRPr="000730C1">
        <w:rPr>
          <w:rFonts w:ascii="Times New Roman" w:hAnsi="Times New Roman" w:cs="Times New Roman"/>
          <w:color w:val="002060"/>
          <w:sz w:val="28"/>
          <w:szCs w:val="28"/>
        </w:rPr>
        <w:br/>
        <w:t>-свой домашний адрес и номер телефона;</w:t>
      </w:r>
      <w:r w:rsidRPr="000730C1">
        <w:rPr>
          <w:rFonts w:ascii="Times New Roman" w:hAnsi="Times New Roman" w:cs="Times New Roman"/>
          <w:color w:val="002060"/>
          <w:sz w:val="28"/>
          <w:szCs w:val="28"/>
        </w:rPr>
        <w:br/>
        <w:t>-название своего города, его главные достопримечательности;</w:t>
      </w:r>
      <w:r w:rsidRPr="000730C1">
        <w:rPr>
          <w:rFonts w:ascii="Times New Roman" w:hAnsi="Times New Roman" w:cs="Times New Roman"/>
          <w:color w:val="002060"/>
          <w:sz w:val="28"/>
          <w:szCs w:val="28"/>
        </w:rPr>
        <w:br/>
        <w:t>-название страны, в которой он живёт;</w:t>
      </w:r>
      <w:r w:rsidRPr="000730C1">
        <w:rPr>
          <w:rFonts w:ascii="Times New Roman" w:hAnsi="Times New Roman" w:cs="Times New Roman"/>
          <w:color w:val="002060"/>
          <w:sz w:val="28"/>
          <w:szCs w:val="28"/>
        </w:rPr>
        <w:br/>
        <w:t>-фамилии, имена, отчества родителей, их профессии;</w:t>
      </w:r>
      <w:r w:rsidRPr="000730C1">
        <w:rPr>
          <w:rFonts w:ascii="Times New Roman" w:hAnsi="Times New Roman" w:cs="Times New Roman"/>
          <w:color w:val="002060"/>
          <w:sz w:val="28"/>
          <w:szCs w:val="28"/>
        </w:rPr>
        <w:br/>
        <w:t>-названия времён года и месяцев (их последовательность, основные приметы каждого времени года, загадки и стихи о временах года);</w:t>
      </w:r>
      <w:r w:rsidRPr="000730C1">
        <w:rPr>
          <w:rFonts w:ascii="Times New Roman" w:hAnsi="Times New Roman" w:cs="Times New Roman"/>
          <w:color w:val="002060"/>
          <w:sz w:val="28"/>
          <w:szCs w:val="28"/>
        </w:rPr>
        <w:br/>
        <w:t>-названия домашних животных и их детёнышей;</w:t>
      </w:r>
      <w:r w:rsidRPr="000730C1">
        <w:rPr>
          <w:rFonts w:ascii="Times New Roman" w:hAnsi="Times New Roman" w:cs="Times New Roman"/>
          <w:color w:val="002060"/>
          <w:sz w:val="28"/>
          <w:szCs w:val="28"/>
        </w:rPr>
        <w:br/>
        <w:t>-названия некоторых диких животных и их детёнышей;</w:t>
      </w:r>
      <w:r w:rsidRPr="000730C1">
        <w:rPr>
          <w:rFonts w:ascii="Times New Roman" w:hAnsi="Times New Roman" w:cs="Times New Roman"/>
          <w:color w:val="002060"/>
          <w:sz w:val="28"/>
          <w:szCs w:val="28"/>
        </w:rPr>
        <w:br/>
        <w:t>-названия зимующих и перелётных птиц;</w:t>
      </w:r>
      <w:r w:rsidRPr="000730C1">
        <w:rPr>
          <w:rFonts w:ascii="Times New Roman" w:hAnsi="Times New Roman" w:cs="Times New Roman"/>
          <w:color w:val="002060"/>
          <w:sz w:val="28"/>
          <w:szCs w:val="28"/>
        </w:rPr>
        <w:br/>
        <w:t>-названия овощей, фруктов и ягод;</w:t>
      </w:r>
      <w:r w:rsidRPr="000730C1">
        <w:rPr>
          <w:rFonts w:ascii="Times New Roman" w:hAnsi="Times New Roman" w:cs="Times New Roman"/>
          <w:color w:val="002060"/>
          <w:sz w:val="28"/>
          <w:szCs w:val="28"/>
        </w:rPr>
        <w:br/>
        <w:t>-названия средств транспорта: наземного, водного, воздушного.</w:t>
      </w:r>
      <w:r w:rsidRPr="000730C1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0730C1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0730C1">
        <w:rPr>
          <w:rFonts w:ascii="Times New Roman" w:hAnsi="Times New Roman" w:cs="Times New Roman"/>
          <w:i/>
          <w:color w:val="002060"/>
          <w:sz w:val="28"/>
          <w:szCs w:val="28"/>
        </w:rPr>
        <w:lastRenderedPageBreak/>
        <w:t>Ребёнок должен уметь:</w:t>
      </w:r>
      <w:r w:rsidRPr="000730C1">
        <w:rPr>
          <w:rFonts w:ascii="Times New Roman" w:hAnsi="Times New Roman" w:cs="Times New Roman"/>
          <w:i/>
          <w:color w:val="002060"/>
          <w:sz w:val="28"/>
          <w:szCs w:val="28"/>
        </w:rPr>
        <w:br/>
      </w:r>
      <w:r w:rsidRPr="000730C1">
        <w:rPr>
          <w:rFonts w:ascii="Times New Roman" w:hAnsi="Times New Roman" w:cs="Times New Roman"/>
          <w:color w:val="002060"/>
          <w:sz w:val="28"/>
          <w:szCs w:val="28"/>
        </w:rPr>
        <w:t>-различать предметы одежды, обувь и головные уборы;</w:t>
      </w:r>
      <w:r w:rsidRPr="000730C1">
        <w:rPr>
          <w:rFonts w:ascii="Times New Roman" w:hAnsi="Times New Roman" w:cs="Times New Roman"/>
          <w:color w:val="002060"/>
          <w:sz w:val="28"/>
          <w:szCs w:val="28"/>
        </w:rPr>
        <w:br/>
        <w:t>-пересказывать русские народные сказки;</w:t>
      </w:r>
      <w:r w:rsidRPr="000730C1">
        <w:rPr>
          <w:rFonts w:ascii="Times New Roman" w:hAnsi="Times New Roman" w:cs="Times New Roman"/>
          <w:color w:val="002060"/>
          <w:sz w:val="28"/>
          <w:szCs w:val="28"/>
        </w:rPr>
        <w:br/>
        <w:t>-различать и правильно называть плоскостные геометрические фигуры: круг, квадрат, прямоугольник, треугольник, овал;</w:t>
      </w:r>
      <w:r w:rsidRPr="000730C1">
        <w:rPr>
          <w:rFonts w:ascii="Times New Roman" w:hAnsi="Times New Roman" w:cs="Times New Roman"/>
          <w:color w:val="002060"/>
          <w:sz w:val="28"/>
          <w:szCs w:val="28"/>
        </w:rPr>
        <w:br/>
        <w:t>-свободно ориентироваться в пространстве и на листе бумаги (правая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0730C1">
        <w:rPr>
          <w:rFonts w:ascii="Times New Roman" w:hAnsi="Times New Roman" w:cs="Times New Roman"/>
          <w:color w:val="002060"/>
          <w:sz w:val="28"/>
          <w:szCs w:val="28"/>
        </w:rPr>
        <w:t>-левая сторона, верх-низ и т. д.);</w:t>
      </w:r>
      <w:r w:rsidRPr="000730C1">
        <w:rPr>
          <w:rFonts w:ascii="Times New Roman" w:hAnsi="Times New Roman" w:cs="Times New Roman"/>
          <w:color w:val="002060"/>
          <w:sz w:val="28"/>
          <w:szCs w:val="28"/>
        </w:rPr>
        <w:br/>
        <w:t>-полно и последовательно пересказывать прослушанный или прочитанный расска</w:t>
      </w:r>
      <w:r>
        <w:rPr>
          <w:rFonts w:ascii="Times New Roman" w:hAnsi="Times New Roman" w:cs="Times New Roman"/>
          <w:color w:val="002060"/>
          <w:sz w:val="28"/>
          <w:szCs w:val="28"/>
        </w:rPr>
        <w:t>з, составлять (придумывать) рас</w:t>
      </w:r>
      <w:r w:rsidRPr="000730C1">
        <w:rPr>
          <w:rFonts w:ascii="Times New Roman" w:hAnsi="Times New Roman" w:cs="Times New Roman"/>
          <w:color w:val="002060"/>
          <w:sz w:val="28"/>
          <w:szCs w:val="28"/>
        </w:rPr>
        <w:t>сказ по картинке;</w:t>
      </w:r>
      <w:r w:rsidRPr="000730C1">
        <w:rPr>
          <w:rFonts w:ascii="Times New Roman" w:hAnsi="Times New Roman" w:cs="Times New Roman"/>
          <w:color w:val="002060"/>
          <w:sz w:val="28"/>
          <w:szCs w:val="28"/>
        </w:rPr>
        <w:br/>
        <w:t>-запомнить и назвать 6—10 предметов, слов;</w:t>
      </w:r>
      <w:r w:rsidRPr="000730C1">
        <w:rPr>
          <w:rFonts w:ascii="Times New Roman" w:hAnsi="Times New Roman" w:cs="Times New Roman"/>
          <w:color w:val="002060"/>
          <w:sz w:val="28"/>
          <w:szCs w:val="28"/>
        </w:rPr>
        <w:br/>
        <w:t>-различать гласные и согласные звуки;</w:t>
      </w:r>
      <w:r w:rsidRPr="000730C1">
        <w:rPr>
          <w:rFonts w:ascii="Times New Roman" w:hAnsi="Times New Roman" w:cs="Times New Roman"/>
          <w:color w:val="002060"/>
          <w:sz w:val="28"/>
          <w:szCs w:val="28"/>
        </w:rPr>
        <w:br/>
        <w:t>-разделять слова на слоги с помощью хлопков, шагов, по количеству гласных звуков;</w:t>
      </w:r>
      <w:r w:rsidRPr="000730C1">
        <w:rPr>
          <w:rFonts w:ascii="Times New Roman" w:hAnsi="Times New Roman" w:cs="Times New Roman"/>
          <w:color w:val="002060"/>
          <w:sz w:val="28"/>
          <w:szCs w:val="28"/>
        </w:rPr>
        <w:br/>
        <w:t>-определять количество и последовательность звуков в словах типа мак, дом, кит;</w:t>
      </w:r>
      <w:r w:rsidRPr="000730C1">
        <w:rPr>
          <w:rFonts w:ascii="Times New Roman" w:hAnsi="Times New Roman" w:cs="Times New Roman"/>
          <w:color w:val="002060"/>
          <w:sz w:val="28"/>
          <w:szCs w:val="28"/>
        </w:rPr>
        <w:br/>
        <w:t>-хорошо владеть ножницами (вырезать из бумаги полоски, квадраты, круги, прямоугольни</w:t>
      </w:r>
      <w:r>
        <w:rPr>
          <w:rFonts w:ascii="Times New Roman" w:hAnsi="Times New Roman" w:cs="Times New Roman"/>
          <w:color w:val="002060"/>
          <w:sz w:val="28"/>
          <w:szCs w:val="28"/>
        </w:rPr>
        <w:t>ки, вырезать по кон</w:t>
      </w:r>
      <w:r w:rsidRPr="000730C1">
        <w:rPr>
          <w:rFonts w:ascii="Times New Roman" w:hAnsi="Times New Roman" w:cs="Times New Roman"/>
          <w:color w:val="002060"/>
          <w:sz w:val="28"/>
          <w:szCs w:val="28"/>
        </w:rPr>
        <w:t>туру фигуры);</w:t>
      </w:r>
      <w:r w:rsidRPr="000730C1">
        <w:rPr>
          <w:rFonts w:ascii="Times New Roman" w:hAnsi="Times New Roman" w:cs="Times New Roman"/>
          <w:color w:val="002060"/>
          <w:sz w:val="28"/>
          <w:szCs w:val="28"/>
        </w:rPr>
        <w:br/>
        <w:t>-владеть карандашом: без линейки проводить вертикальные и горизонтальные линии; рисовать геометрические фигуры; аккуратно закрашивать, штриховать, не выходя за контуры предметов;</w:t>
      </w:r>
      <w:r w:rsidRPr="000730C1">
        <w:rPr>
          <w:rFonts w:ascii="Times New Roman" w:hAnsi="Times New Roman" w:cs="Times New Roman"/>
          <w:color w:val="002060"/>
          <w:sz w:val="28"/>
          <w:szCs w:val="28"/>
        </w:rPr>
        <w:br/>
        <w:t>-свободно считать от 1 до 20 и обратно, выполнять счётные операции в пределах 10;</w:t>
      </w:r>
      <w:r w:rsidRPr="000730C1">
        <w:rPr>
          <w:rFonts w:ascii="Times New Roman" w:hAnsi="Times New Roman" w:cs="Times New Roman"/>
          <w:color w:val="002060"/>
          <w:sz w:val="28"/>
          <w:szCs w:val="28"/>
        </w:rPr>
        <w:br/>
        <w:t>внимательно, не отвлекаясь, слушать (30—35 минут);</w:t>
      </w:r>
      <w:r w:rsidRPr="000730C1">
        <w:rPr>
          <w:rFonts w:ascii="Times New Roman" w:hAnsi="Times New Roman" w:cs="Times New Roman"/>
          <w:color w:val="002060"/>
          <w:sz w:val="28"/>
          <w:szCs w:val="28"/>
        </w:rPr>
        <w:br/>
        <w:t>-сохранять прямую, хорошую осанку, особенно в положении сидя.</w:t>
      </w:r>
    </w:p>
    <w:p w:rsidR="003918BC" w:rsidRDefault="003918BC" w:rsidP="003918BC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3918BC" w:rsidRPr="00384D96" w:rsidRDefault="003918BC" w:rsidP="003918BC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384D9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Как 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под</w:t>
      </w:r>
      <w:r w:rsidRPr="00384D9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готовить ребёнка к школе в домашних условиях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:</w:t>
      </w:r>
    </w:p>
    <w:p w:rsidR="003918BC" w:rsidRPr="00384D96" w:rsidRDefault="003918BC" w:rsidP="003918B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384D96">
        <w:rPr>
          <w:rFonts w:ascii="Times New Roman" w:hAnsi="Times New Roman" w:cs="Times New Roman"/>
          <w:color w:val="002060"/>
          <w:sz w:val="28"/>
          <w:szCs w:val="28"/>
        </w:rPr>
        <w:t>Продолжительность занятия для детей 6-7 лет – не больше 30 минут.</w:t>
      </w:r>
      <w:r w:rsidRPr="00384D96">
        <w:rPr>
          <w:rFonts w:ascii="Times New Roman" w:hAnsi="Times New Roman" w:cs="Times New Roman"/>
          <w:color w:val="002060"/>
          <w:sz w:val="28"/>
          <w:szCs w:val="28"/>
        </w:rPr>
        <w:br/>
        <w:t>*Рисовать (писать), читать, раскрашивать, лепить, вырезать, клеить лучше за столом. Можно 10-15 минут заниматься за столом, 10-15-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384D96">
        <w:rPr>
          <w:rFonts w:ascii="Times New Roman" w:hAnsi="Times New Roman" w:cs="Times New Roman"/>
          <w:color w:val="002060"/>
          <w:sz w:val="28"/>
          <w:szCs w:val="28"/>
        </w:rPr>
        <w:t>минут – на коврике. Это позволяет менять позу, снимает мышечное напряжение.</w:t>
      </w:r>
      <w:r w:rsidRPr="00384D96">
        <w:rPr>
          <w:rFonts w:ascii="Times New Roman" w:hAnsi="Times New Roman" w:cs="Times New Roman"/>
          <w:color w:val="002060"/>
          <w:sz w:val="28"/>
          <w:szCs w:val="28"/>
        </w:rPr>
        <w:br/>
        <w:t>*Не занимайтесь с ребенком, если он плохо себя чувствует или активно отказывается от занятий.</w:t>
      </w:r>
      <w:r w:rsidRPr="00384D96">
        <w:rPr>
          <w:rFonts w:ascii="Times New Roman" w:hAnsi="Times New Roman" w:cs="Times New Roman"/>
          <w:color w:val="002060"/>
          <w:sz w:val="28"/>
          <w:szCs w:val="28"/>
        </w:rPr>
        <w:br/>
        <w:t xml:space="preserve">*Начинайте занятие с любимых или простых для выполнения заданий. </w:t>
      </w:r>
      <w:r w:rsidRPr="00384D96">
        <w:rPr>
          <w:rFonts w:ascii="Times New Roman" w:hAnsi="Times New Roman" w:cs="Times New Roman"/>
          <w:color w:val="002060"/>
          <w:sz w:val="28"/>
          <w:szCs w:val="28"/>
        </w:rPr>
        <w:br/>
        <w:t>*Спокойно, без раздражения относитесь к затруднениям и неудачам ребенка.</w:t>
      </w:r>
      <w:r w:rsidRPr="00384D96">
        <w:rPr>
          <w:rFonts w:ascii="Times New Roman" w:hAnsi="Times New Roman" w:cs="Times New Roman"/>
          <w:color w:val="002060"/>
          <w:sz w:val="28"/>
          <w:szCs w:val="28"/>
        </w:rPr>
        <w:br/>
        <w:t>*Не ругайте, не стыдите за неудачи. Подбадривайте ребенка, если у него что-то не получается. Терпеливо разъясняйте все, что непонятно. Обязательно найдите, за что похвалить во время каждого занятия.</w:t>
      </w:r>
      <w:r w:rsidRPr="00384D96">
        <w:rPr>
          <w:rFonts w:ascii="Times New Roman" w:hAnsi="Times New Roman" w:cs="Times New Roman"/>
          <w:color w:val="002060"/>
          <w:sz w:val="28"/>
          <w:szCs w:val="28"/>
        </w:rPr>
        <w:br/>
        <w:t>*Не заставляйте многократно повторять то, что не получаются. В таких случаях следует вернуться к аналогичным, но более простым заданиям.</w:t>
      </w:r>
    </w:p>
    <w:p w:rsidR="003918BC" w:rsidRDefault="003918BC" w:rsidP="003918BC">
      <w:pPr>
        <w:rPr>
          <w:rStyle w:val="a4"/>
          <w:rFonts w:ascii="Times New Roman" w:hAnsi="Times New Roman" w:cs="Times New Roman"/>
          <w:color w:val="002060"/>
          <w:sz w:val="28"/>
          <w:szCs w:val="28"/>
        </w:rPr>
      </w:pPr>
    </w:p>
    <w:p w:rsidR="003918BC" w:rsidRDefault="003918BC" w:rsidP="003918BC">
      <w:pPr>
        <w:rPr>
          <w:rStyle w:val="a4"/>
          <w:rFonts w:ascii="Times New Roman" w:hAnsi="Times New Roman" w:cs="Times New Roman"/>
          <w:color w:val="002060"/>
          <w:sz w:val="28"/>
          <w:szCs w:val="28"/>
        </w:rPr>
      </w:pPr>
    </w:p>
    <w:p w:rsidR="003918BC" w:rsidRDefault="003918BC" w:rsidP="003918BC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84D96">
        <w:rPr>
          <w:rStyle w:val="a4"/>
          <w:rFonts w:ascii="Times New Roman" w:hAnsi="Times New Roman" w:cs="Times New Roman"/>
          <w:color w:val="002060"/>
          <w:sz w:val="28"/>
          <w:szCs w:val="28"/>
        </w:rPr>
        <w:lastRenderedPageBreak/>
        <w:t>Как развивать мелкую мускулатуру ребёнка:</w:t>
      </w:r>
      <w:r w:rsidRPr="00384D96">
        <w:rPr>
          <w:rFonts w:ascii="Times New Roman" w:hAnsi="Times New Roman" w:cs="Times New Roman"/>
          <w:color w:val="002060"/>
          <w:sz w:val="28"/>
          <w:szCs w:val="28"/>
        </w:rPr>
        <w:br/>
        <w:t>- лепка из теста, пластилина, глины;</w:t>
      </w:r>
      <w:r w:rsidRPr="00384D96">
        <w:rPr>
          <w:rFonts w:ascii="Times New Roman" w:hAnsi="Times New Roman" w:cs="Times New Roman"/>
          <w:color w:val="002060"/>
          <w:sz w:val="28"/>
          <w:szCs w:val="28"/>
        </w:rPr>
        <w:br/>
        <w:t>- скатывание шариков из салфеток, катание шариков, бусин разного диаметра, камешков;</w:t>
      </w:r>
      <w:r w:rsidRPr="00384D96">
        <w:rPr>
          <w:rFonts w:ascii="Times New Roman" w:hAnsi="Times New Roman" w:cs="Times New Roman"/>
          <w:color w:val="002060"/>
          <w:sz w:val="28"/>
          <w:szCs w:val="28"/>
        </w:rPr>
        <w:br/>
        <w:t>- нанизывание бусин, пуговиц на нитки;</w:t>
      </w:r>
      <w:r w:rsidRPr="00384D96">
        <w:rPr>
          <w:rFonts w:ascii="Times New Roman" w:hAnsi="Times New Roman" w:cs="Times New Roman"/>
          <w:color w:val="002060"/>
          <w:sz w:val="28"/>
          <w:szCs w:val="28"/>
        </w:rPr>
        <w:br/>
        <w:t>- штриховка в разных направлениях простым и цветными карандашами, рисование, раскрашивание мелом, красками, фломастерами;</w:t>
      </w:r>
      <w:r w:rsidRPr="00384D96">
        <w:rPr>
          <w:rFonts w:ascii="Times New Roman" w:hAnsi="Times New Roman" w:cs="Times New Roman"/>
          <w:color w:val="002060"/>
          <w:sz w:val="28"/>
          <w:szCs w:val="28"/>
        </w:rPr>
        <w:br/>
        <w:t>- работа с ножницами (вырезание по шаблону, гармошкой);</w:t>
      </w:r>
      <w:r w:rsidRPr="00384D96">
        <w:rPr>
          <w:rFonts w:ascii="Times New Roman" w:hAnsi="Times New Roman" w:cs="Times New Roman"/>
          <w:color w:val="002060"/>
          <w:sz w:val="28"/>
          <w:szCs w:val="28"/>
        </w:rPr>
        <w:br/>
        <w:t>- конструирование из бумаги (оригами), работа с иглой;</w:t>
      </w:r>
      <w:r w:rsidRPr="00384D96">
        <w:rPr>
          <w:rFonts w:ascii="Times New Roman" w:hAnsi="Times New Roman" w:cs="Times New Roman"/>
          <w:color w:val="002060"/>
          <w:sz w:val="28"/>
          <w:szCs w:val="28"/>
        </w:rPr>
        <w:br/>
        <w:t>- пальчиковая гимнастика;</w:t>
      </w:r>
      <w:r w:rsidRPr="00384D96">
        <w:rPr>
          <w:rFonts w:ascii="Times New Roman" w:hAnsi="Times New Roman" w:cs="Times New Roman"/>
          <w:color w:val="002060"/>
          <w:sz w:val="28"/>
          <w:szCs w:val="28"/>
        </w:rPr>
        <w:br/>
        <w:t>- рисование узоров по клеточкам в тетради;</w:t>
      </w:r>
      <w:r w:rsidRPr="00384D96">
        <w:rPr>
          <w:rFonts w:ascii="Times New Roman" w:hAnsi="Times New Roman" w:cs="Times New Roman"/>
          <w:color w:val="002060"/>
          <w:sz w:val="28"/>
          <w:szCs w:val="28"/>
        </w:rPr>
        <w:br/>
        <w:t>- занятия на стадионе на снарядах, где требуется захват пальцами.</w:t>
      </w:r>
      <w:r w:rsidRPr="00384D96">
        <w:rPr>
          <w:rFonts w:ascii="Times New Roman" w:hAnsi="Times New Roman" w:cs="Times New Roman"/>
          <w:color w:val="002060"/>
          <w:sz w:val="28"/>
          <w:szCs w:val="28"/>
        </w:rPr>
        <w:br/>
        <w:t xml:space="preserve">*Занимайтесь систематически (2-3 раза в неделю), желательно в одно и то же время. 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3918BC" w:rsidRDefault="003918BC" w:rsidP="003918B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384D9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ПОМНИТЕ</w:t>
      </w:r>
      <w:r w:rsidRPr="00384D96">
        <w:rPr>
          <w:rFonts w:ascii="Times New Roman" w:hAnsi="Times New Roman" w:cs="Times New Roman"/>
          <w:b/>
          <w:color w:val="002060"/>
          <w:sz w:val="28"/>
          <w:szCs w:val="28"/>
        </w:rPr>
        <w:t>,</w:t>
      </w:r>
      <w:r w:rsidRPr="007950D9">
        <w:rPr>
          <w:rFonts w:ascii="Times New Roman" w:hAnsi="Times New Roman" w:cs="Times New Roman"/>
          <w:color w:val="002060"/>
          <w:sz w:val="28"/>
          <w:szCs w:val="28"/>
        </w:rPr>
        <w:t xml:space="preserve"> что при поступлении ребёнка в школу его цели и мотивы отличаются от целей взрослого: ребёнок ещё не в состоянии ставить познавательные цели.</w:t>
      </w:r>
      <w:r w:rsidRPr="007950D9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384D9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ПОМНИТЕ</w:t>
      </w:r>
      <w:r w:rsidRPr="00384D96">
        <w:rPr>
          <w:rFonts w:ascii="Times New Roman" w:hAnsi="Times New Roman" w:cs="Times New Roman"/>
          <w:b/>
          <w:color w:val="002060"/>
          <w:sz w:val="28"/>
          <w:szCs w:val="28"/>
        </w:rPr>
        <w:t>,</w:t>
      </w:r>
      <w:r w:rsidRPr="007950D9">
        <w:rPr>
          <w:rFonts w:ascii="Times New Roman" w:hAnsi="Times New Roman" w:cs="Times New Roman"/>
          <w:color w:val="002060"/>
          <w:sz w:val="28"/>
          <w:szCs w:val="28"/>
        </w:rPr>
        <w:t xml:space="preserve"> для ребёнка чего-то не уметь, что-то не знать – это нормальное положение вещей. На то он и ребёнок. Этим нельзя попрекать. Стыдно самодовольно демонстрировать перед ребёнком своё превосходство в знаниях.</w:t>
      </w:r>
      <w:r w:rsidRPr="007950D9">
        <w:rPr>
          <w:rFonts w:ascii="Times New Roman" w:hAnsi="Times New Roman" w:cs="Times New Roman"/>
          <w:color w:val="002060"/>
          <w:sz w:val="28"/>
          <w:szCs w:val="28"/>
        </w:rPr>
        <w:br/>
      </w:r>
      <w:r w:rsidRPr="00384D96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Никогда не забывайте</w:t>
      </w:r>
      <w:r w:rsidRPr="00384D96">
        <w:rPr>
          <w:rFonts w:ascii="Times New Roman" w:hAnsi="Times New Roman" w:cs="Times New Roman"/>
          <w:b/>
          <w:color w:val="002060"/>
          <w:sz w:val="28"/>
          <w:szCs w:val="28"/>
        </w:rPr>
        <w:t>,</w:t>
      </w:r>
      <w:r w:rsidRPr="007950D9">
        <w:rPr>
          <w:rFonts w:ascii="Times New Roman" w:hAnsi="Times New Roman" w:cs="Times New Roman"/>
          <w:color w:val="002060"/>
          <w:sz w:val="28"/>
          <w:szCs w:val="28"/>
        </w:rPr>
        <w:t xml:space="preserve"> что самое главное для ребенка в любом возрасте – это уверенность в собственных силах и в Вашей поддержке. Удачи Вам и Вашему юному гению!</w:t>
      </w:r>
    </w:p>
    <w:p w:rsidR="003918BC" w:rsidRDefault="003918BC" w:rsidP="003918B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918BC" w:rsidRDefault="003918BC" w:rsidP="003918B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918BC" w:rsidRDefault="003918BC" w:rsidP="003918B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918BC" w:rsidRDefault="003918BC" w:rsidP="003918B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918BC" w:rsidRDefault="003918BC" w:rsidP="003918B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918BC" w:rsidRDefault="003918BC" w:rsidP="003918B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918BC" w:rsidRDefault="003918BC" w:rsidP="003918B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918BC" w:rsidRDefault="003918BC" w:rsidP="003918B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918BC" w:rsidRDefault="003918BC" w:rsidP="003918B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918BC" w:rsidRDefault="003918BC" w:rsidP="003918B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3918BC" w:rsidRDefault="003918BC" w:rsidP="003918BC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F7157B" w:rsidRDefault="00F7157B"/>
    <w:sectPr w:rsidR="00F7157B" w:rsidSect="003918BC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918BC"/>
    <w:rsid w:val="003918BC"/>
    <w:rsid w:val="00F7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9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918BC"/>
  </w:style>
  <w:style w:type="paragraph" w:customStyle="1" w:styleId="c6">
    <w:name w:val="c6"/>
    <w:basedOn w:val="a"/>
    <w:rsid w:val="0039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918BC"/>
  </w:style>
  <w:style w:type="paragraph" w:customStyle="1" w:styleId="c12">
    <w:name w:val="c12"/>
    <w:basedOn w:val="a"/>
    <w:rsid w:val="0039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39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18BC"/>
    <w:rPr>
      <w:b/>
      <w:bCs/>
    </w:rPr>
  </w:style>
  <w:style w:type="character" w:styleId="a5">
    <w:name w:val="Emphasis"/>
    <w:basedOn w:val="a0"/>
    <w:uiPriority w:val="20"/>
    <w:qFormat/>
    <w:rsid w:val="003918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1032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2017-09-18T07:58:00Z</dcterms:created>
  <dcterms:modified xsi:type="dcterms:W3CDTF">2017-09-18T08:00:00Z</dcterms:modified>
</cp:coreProperties>
</file>